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ABE" w:rsidRPr="00496ABE" w:rsidRDefault="00496ABE" w:rsidP="00496ABE">
      <w:pPr>
        <w:jc w:val="center"/>
        <w:rPr>
          <w:b/>
        </w:rPr>
      </w:pPr>
      <w:r w:rsidRPr="00496ABE">
        <w:rPr>
          <w:b/>
        </w:rPr>
        <w:t>TP5</w:t>
      </w:r>
    </w:p>
    <w:p w:rsidR="00496ABE" w:rsidRPr="00496ABE" w:rsidRDefault="00496ABE" w:rsidP="00496ABE">
      <w:pPr>
        <w:jc w:val="center"/>
        <w:rPr>
          <w:b/>
        </w:rPr>
      </w:pPr>
      <w:r w:rsidRPr="00496ABE">
        <w:rPr>
          <w:b/>
        </w:rPr>
        <w:t>Scripting Test-</w:t>
      </w:r>
      <w:proofErr w:type="spellStart"/>
      <w:r w:rsidRPr="00496ABE">
        <w:rPr>
          <w:b/>
        </w:rPr>
        <w:t>NetConnection</w:t>
      </w:r>
      <w:proofErr w:type="spellEnd"/>
    </w:p>
    <w:p w:rsidR="00593083" w:rsidRDefault="00496ABE" w:rsidP="00496ABE">
      <w:pPr>
        <w:jc w:val="center"/>
        <w:rPr>
          <w:b/>
        </w:rPr>
      </w:pPr>
      <w:proofErr w:type="gramStart"/>
      <w:r w:rsidRPr="00496ABE">
        <w:rPr>
          <w:b/>
        </w:rPr>
        <w:t>avec</w:t>
      </w:r>
      <w:proofErr w:type="gramEnd"/>
      <w:r w:rsidRPr="00496ABE">
        <w:rPr>
          <w:b/>
        </w:rPr>
        <w:t xml:space="preserve"> </w:t>
      </w:r>
      <w:proofErr w:type="spellStart"/>
      <w:r w:rsidRPr="00496ABE">
        <w:rPr>
          <w:b/>
        </w:rPr>
        <w:t>PowerShell</w:t>
      </w:r>
      <w:proofErr w:type="spellEnd"/>
    </w:p>
    <w:p w:rsidR="00496ABE" w:rsidRPr="00496ABE" w:rsidRDefault="00496ABE" w:rsidP="00496ABE">
      <w:pPr>
        <w:rPr>
          <w:b/>
        </w:rPr>
      </w:pPr>
      <w:r w:rsidRPr="00496ABE">
        <w:rPr>
          <w:b/>
        </w:rPr>
        <w:t>1. Comment tester la connectivité</w:t>
      </w:r>
    </w:p>
    <w:p w:rsidR="00496ABE" w:rsidRDefault="00496ABE" w:rsidP="00496ABE">
      <w:pPr>
        <w:rPr>
          <w:b/>
        </w:rPr>
      </w:pPr>
      <w:r w:rsidRPr="00496ABE">
        <w:rPr>
          <w:b/>
        </w:rPr>
        <w:t>a) Principes de base et mise en œuvre.</w:t>
      </w:r>
    </w:p>
    <w:p w:rsidR="00496ABE" w:rsidRDefault="00496ABE" w:rsidP="00496ABE">
      <w:pPr>
        <w:rPr>
          <w:b/>
        </w:rPr>
      </w:pPr>
      <w:r w:rsidRPr="00496ABE">
        <w:rPr>
          <w:b/>
        </w:rPr>
        <w:t>Afin de tester si vos machines sont actives ou non</w:t>
      </w:r>
      <w:r>
        <w:rPr>
          <w:b/>
        </w:rPr>
        <w:t>,</w:t>
      </w:r>
    </w:p>
    <w:p w:rsidR="00496ABE" w:rsidRDefault="00496ABE" w:rsidP="00496ABE">
      <w:pPr>
        <w:rPr>
          <w:b/>
        </w:rPr>
      </w:pPr>
      <w:proofErr w:type="gramStart"/>
      <w:r>
        <w:rPr>
          <w:b/>
        </w:rPr>
        <w:t>la</w:t>
      </w:r>
      <w:proofErr w:type="gramEnd"/>
      <w:r>
        <w:rPr>
          <w:b/>
        </w:rPr>
        <w:t xml:space="preserve"> commande Test-</w:t>
      </w:r>
      <w:proofErr w:type="spellStart"/>
      <w:r w:rsidRPr="00496ABE">
        <w:rPr>
          <w:b/>
        </w:rPr>
        <w:t>NetConnection</w:t>
      </w:r>
      <w:proofErr w:type="spellEnd"/>
      <w:r>
        <w:rPr>
          <w:b/>
        </w:rPr>
        <w:t xml:space="preserve"> ne sert qu’à cela</w:t>
      </w:r>
    </w:p>
    <w:p w:rsidR="00663C39" w:rsidRPr="00663C39" w:rsidRDefault="00663C39" w:rsidP="00663C39">
      <w:pPr>
        <w:rPr>
          <w:b/>
          <w:u w:val="single"/>
        </w:rPr>
      </w:pPr>
      <w:r w:rsidRPr="00663C39">
        <w:rPr>
          <w:b/>
          <w:highlight w:val="yellow"/>
          <w:u w:val="single"/>
        </w:rPr>
        <w:t>Les paramètres</w:t>
      </w:r>
    </w:p>
    <w:p w:rsidR="00663C39" w:rsidRPr="00663C39" w:rsidRDefault="00663C39" w:rsidP="00663C39">
      <w:pPr>
        <w:rPr>
          <w:b/>
        </w:rPr>
      </w:pPr>
      <w:r w:rsidRPr="00663C39">
        <w:rPr>
          <w:b/>
        </w:rPr>
        <w:t>-</w:t>
      </w:r>
      <w:proofErr w:type="spellStart"/>
      <w:r w:rsidRPr="00663C39">
        <w:rPr>
          <w:b/>
        </w:rPr>
        <w:t>ComputerName</w:t>
      </w:r>
      <w:proofErr w:type="spellEnd"/>
      <w:r w:rsidRPr="00663C39">
        <w:rPr>
          <w:b/>
        </w:rPr>
        <w:t xml:space="preserve"> : Spécifier le nom de domaine DNS ou l’adresse IP de l’ordinateur à atteindre.</w:t>
      </w:r>
    </w:p>
    <w:p w:rsidR="00663C39" w:rsidRPr="00663C39" w:rsidRDefault="00663C39" w:rsidP="00663C39">
      <w:pPr>
        <w:rPr>
          <w:b/>
        </w:rPr>
      </w:pPr>
      <w:r w:rsidRPr="00663C39">
        <w:rPr>
          <w:b/>
        </w:rPr>
        <w:t>-</w:t>
      </w:r>
      <w:proofErr w:type="spellStart"/>
      <w:r w:rsidRPr="00663C39">
        <w:rPr>
          <w:b/>
        </w:rPr>
        <w:t>InformationLevel</w:t>
      </w:r>
      <w:proofErr w:type="spellEnd"/>
      <w:r w:rsidRPr="00663C39">
        <w:rPr>
          <w:b/>
        </w:rPr>
        <w:t xml:space="preserve"> : Quiet : renvoie un booléen </w:t>
      </w:r>
      <w:proofErr w:type="spellStart"/>
      <w:r w:rsidRPr="00663C39">
        <w:rPr>
          <w:b/>
        </w:rPr>
        <w:t>True</w:t>
      </w:r>
      <w:proofErr w:type="spellEnd"/>
      <w:r w:rsidRPr="00663C39">
        <w:rPr>
          <w:b/>
        </w:rPr>
        <w:t xml:space="preserve"> ou False pour la commande saisie.</w:t>
      </w:r>
    </w:p>
    <w:p w:rsidR="00663C39" w:rsidRDefault="00663C39" w:rsidP="00663C39">
      <w:pPr>
        <w:rPr>
          <w:b/>
        </w:rPr>
      </w:pPr>
      <w:r w:rsidRPr="00663C39">
        <w:rPr>
          <w:b/>
        </w:rPr>
        <w:t>-Port : prend en paramètre un entier non signé sur 32 bits (mais qui ne</w:t>
      </w:r>
      <w:r w:rsidR="000D5C0D">
        <w:rPr>
          <w:b/>
        </w:rPr>
        <w:t xml:space="preserve"> doit pas dépasser la </w:t>
      </w:r>
      <w:proofErr w:type="gramStart"/>
      <w:r w:rsidR="000D5C0D">
        <w:rPr>
          <w:b/>
        </w:rPr>
        <w:t>valeur )</w:t>
      </w:r>
      <w:proofErr w:type="gramEnd"/>
    </w:p>
    <w:p w:rsidR="000D5C0D" w:rsidRDefault="000D5C0D" w:rsidP="00663C39">
      <w:pPr>
        <w:rPr>
          <w:b/>
        </w:rPr>
      </w:pPr>
    </w:p>
    <w:p w:rsidR="000D5C0D" w:rsidRPr="000D5C0D" w:rsidRDefault="000D5C0D" w:rsidP="00663C39">
      <w:pPr>
        <w:rPr>
          <w:b/>
          <w:u w:val="single"/>
        </w:rPr>
      </w:pPr>
      <w:r w:rsidRPr="000D5C0D">
        <w:rPr>
          <w:b/>
          <w:u w:val="single"/>
        </w:rPr>
        <w:t>Exercice 1</w:t>
      </w:r>
    </w:p>
    <w:p w:rsidR="00CE323D" w:rsidRDefault="000D5C0D" w:rsidP="00663C39">
      <w:pPr>
        <w:rPr>
          <w:b/>
        </w:rPr>
      </w:pPr>
      <w:r>
        <w:rPr>
          <w:b/>
        </w:rPr>
        <w:t>Tester la connectivité DNS :</w:t>
      </w: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006400"/>
          <w:sz w:val="18"/>
          <w:szCs w:val="18"/>
        </w:rPr>
        <w:t>#Adresse  du fichier</w:t>
      </w: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EmplacementFichier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696969"/>
          <w:sz w:val="18"/>
          <w:szCs w:val="18"/>
        </w:rPr>
        <w:t>=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8B0000"/>
          <w:sz w:val="18"/>
          <w:szCs w:val="18"/>
        </w:rPr>
        <w:t>"C:\Users\adresseIPdispo.csv"</w:t>
      </w: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006400"/>
          <w:sz w:val="18"/>
          <w:szCs w:val="18"/>
        </w:rPr>
        <w:t>#</w:t>
      </w:r>
      <w:proofErr w:type="spellStart"/>
      <w:r>
        <w:rPr>
          <w:rFonts w:ascii="Lucida Console" w:hAnsi="Lucida Console" w:cs="Lucida Console"/>
          <w:color w:val="006400"/>
          <w:sz w:val="18"/>
          <w:szCs w:val="18"/>
        </w:rPr>
        <w:t>Recuperer</w:t>
      </w:r>
      <w:proofErr w:type="spellEnd"/>
      <w:r>
        <w:rPr>
          <w:rFonts w:ascii="Lucida Console" w:hAnsi="Lucida Console" w:cs="Lucida Console"/>
          <w:color w:val="006400"/>
          <w:sz w:val="18"/>
          <w:szCs w:val="18"/>
        </w:rPr>
        <w:t xml:space="preserve"> chaque ligne du fichier </w:t>
      </w: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MonFichier</w:t>
      </w:r>
      <w:proofErr w:type="spellEnd"/>
      <w:r>
        <w:rPr>
          <w:rFonts w:ascii="Lucida Console" w:hAnsi="Lucida Console" w:cs="Lucida Console"/>
          <w:color w:val="696969"/>
          <w:sz w:val="18"/>
          <w:szCs w:val="18"/>
        </w:rPr>
        <w:t>=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color w:val="0000FF"/>
          <w:sz w:val="18"/>
          <w:szCs w:val="18"/>
        </w:rPr>
        <w:t>get</w:t>
      </w:r>
      <w:proofErr w:type="spellEnd"/>
      <w:r>
        <w:rPr>
          <w:rFonts w:ascii="Lucida Console" w:hAnsi="Lucida Console" w:cs="Lucida Console"/>
          <w:color w:val="0000FF"/>
          <w:sz w:val="18"/>
          <w:szCs w:val="18"/>
        </w:rPr>
        <w:t>-content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EmplacementFichier</w:t>
      </w:r>
      <w:proofErr w:type="spellEnd"/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006400"/>
          <w:sz w:val="18"/>
          <w:szCs w:val="18"/>
        </w:rPr>
        <w:t>#Chercher la ligne correspondant</w:t>
      </w: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color w:val="00008B"/>
          <w:sz w:val="18"/>
          <w:szCs w:val="18"/>
        </w:rPr>
        <w:t>foreach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(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UneLigne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00008B"/>
          <w:sz w:val="18"/>
          <w:szCs w:val="18"/>
        </w:rPr>
        <w:t>in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MonFichier</w:t>
      </w:r>
      <w:proofErr w:type="spellEnd"/>
      <w:proofErr w:type="gramStart"/>
      <w:r>
        <w:rPr>
          <w:rFonts w:ascii="Lucida Console" w:hAnsi="Lucida Console" w:cs="Lucida Console"/>
          <w:sz w:val="18"/>
          <w:szCs w:val="18"/>
        </w:rPr>
        <w:t>){</w:t>
      </w:r>
      <w:proofErr w:type="gramEnd"/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ip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696969"/>
          <w:sz w:val="18"/>
          <w:szCs w:val="18"/>
        </w:rPr>
        <w:t>=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proofErr w:type="gramStart"/>
      <w:r>
        <w:rPr>
          <w:rFonts w:ascii="Lucida Console" w:hAnsi="Lucida Console" w:cs="Lucida Console"/>
          <w:color w:val="A82D00"/>
          <w:sz w:val="18"/>
          <w:szCs w:val="18"/>
        </w:rPr>
        <w:t>UneLigne</w:t>
      </w:r>
      <w:r>
        <w:rPr>
          <w:rFonts w:ascii="Lucida Console" w:hAnsi="Lucida Console" w:cs="Lucida Console"/>
          <w:color w:val="696969"/>
          <w:sz w:val="18"/>
          <w:szCs w:val="18"/>
        </w:rPr>
        <w:t>.</w:t>
      </w:r>
      <w:r>
        <w:rPr>
          <w:rFonts w:ascii="Lucida Console" w:hAnsi="Lucida Console" w:cs="Lucida Console"/>
          <w:sz w:val="18"/>
          <w:szCs w:val="18"/>
        </w:rPr>
        <w:t>split</w:t>
      </w:r>
      <w:proofErr w:type="spellEnd"/>
      <w:r>
        <w:rPr>
          <w:rFonts w:ascii="Lucida Console" w:hAnsi="Lucida Console" w:cs="Lucida Console"/>
          <w:sz w:val="18"/>
          <w:szCs w:val="18"/>
        </w:rPr>
        <w:t>(</w:t>
      </w:r>
      <w:proofErr w:type="gramEnd"/>
      <w:r>
        <w:rPr>
          <w:rFonts w:ascii="Lucida Console" w:hAnsi="Lucida Console" w:cs="Lucida Console"/>
          <w:color w:val="8B0000"/>
          <w:sz w:val="18"/>
          <w:szCs w:val="18"/>
        </w:rPr>
        <w:t>";"</w:t>
      </w:r>
      <w:r>
        <w:rPr>
          <w:rFonts w:ascii="Lucida Console" w:hAnsi="Lucida Console" w:cs="Lucida Console"/>
          <w:sz w:val="18"/>
          <w:szCs w:val="18"/>
        </w:rPr>
        <w:t>)</w:t>
      </w:r>
      <w:r>
        <w:rPr>
          <w:rFonts w:ascii="Lucida Console" w:hAnsi="Lucida Console" w:cs="Lucida Console"/>
          <w:color w:val="696969"/>
          <w:sz w:val="18"/>
          <w:szCs w:val="18"/>
        </w:rPr>
        <w:t>[</w:t>
      </w:r>
      <w:r>
        <w:rPr>
          <w:rFonts w:ascii="Lucida Console" w:hAnsi="Lucida Console" w:cs="Lucida Console"/>
          <w:color w:val="800080"/>
          <w:sz w:val="18"/>
          <w:szCs w:val="18"/>
        </w:rPr>
        <w:t>0</w:t>
      </w:r>
      <w:r>
        <w:rPr>
          <w:rFonts w:ascii="Lucida Console" w:hAnsi="Lucida Console" w:cs="Lucida Console"/>
          <w:color w:val="696969"/>
          <w:sz w:val="18"/>
          <w:szCs w:val="18"/>
        </w:rPr>
        <w:t>]</w:t>
      </w: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proofErr w:type="spellStart"/>
      <w:r>
        <w:rPr>
          <w:rFonts w:ascii="Lucida Console" w:hAnsi="Lucida Console" w:cs="Lucida Console"/>
          <w:color w:val="0000FF"/>
          <w:sz w:val="18"/>
          <w:szCs w:val="18"/>
        </w:rPr>
        <w:t>Write</w:t>
      </w:r>
      <w:proofErr w:type="spellEnd"/>
      <w:r>
        <w:rPr>
          <w:rFonts w:ascii="Lucida Console" w:hAnsi="Lucida Console" w:cs="Lucida Console"/>
          <w:color w:val="0000FF"/>
          <w:sz w:val="18"/>
          <w:szCs w:val="18"/>
        </w:rPr>
        <w:t>-Host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ip</w:t>
      </w:r>
      <w:proofErr w:type="spellEnd"/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</w:t>
      </w:r>
      <w:r>
        <w:rPr>
          <w:rFonts w:ascii="Lucida Console" w:hAnsi="Lucida Console" w:cs="Lucida Console"/>
          <w:color w:val="006400"/>
          <w:sz w:val="18"/>
          <w:szCs w:val="18"/>
        </w:rPr>
        <w:t xml:space="preserve">#Test connexion des adresses machines </w:t>
      </w: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A82D00"/>
          <w:sz w:val="18"/>
          <w:szCs w:val="18"/>
        </w:rPr>
        <w:t>$test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696969"/>
          <w:sz w:val="18"/>
          <w:szCs w:val="18"/>
        </w:rPr>
        <w:t>=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0000FF"/>
          <w:sz w:val="18"/>
          <w:szCs w:val="18"/>
        </w:rPr>
        <w:t>Test-</w:t>
      </w:r>
      <w:proofErr w:type="spellStart"/>
      <w:r>
        <w:rPr>
          <w:rFonts w:ascii="Lucida Console" w:hAnsi="Lucida Console" w:cs="Lucida Console"/>
          <w:color w:val="0000FF"/>
          <w:sz w:val="18"/>
          <w:szCs w:val="18"/>
        </w:rPr>
        <w:t>Connection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000080"/>
          <w:sz w:val="18"/>
          <w:szCs w:val="18"/>
        </w:rPr>
        <w:t>-</w:t>
      </w:r>
      <w:proofErr w:type="spellStart"/>
      <w:r>
        <w:rPr>
          <w:rFonts w:ascii="Lucida Console" w:hAnsi="Lucida Console" w:cs="Lucida Console"/>
          <w:color w:val="000080"/>
          <w:sz w:val="18"/>
          <w:szCs w:val="18"/>
        </w:rPr>
        <w:t>ComputerName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ip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000080"/>
          <w:sz w:val="18"/>
          <w:szCs w:val="18"/>
        </w:rPr>
        <w:t>-Quiet</w:t>
      </w: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</w:t>
      </w: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</w:t>
      </w:r>
      <w:r>
        <w:rPr>
          <w:rFonts w:ascii="Lucida Console" w:hAnsi="Lucida Console" w:cs="Lucida Console"/>
          <w:color w:val="006400"/>
          <w:sz w:val="18"/>
          <w:szCs w:val="18"/>
        </w:rPr>
        <w:t>#Si la machine n'est pas connecté, il renvoie l'adresse IP vers le fichier nonconnectees.txt</w:t>
      </w: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</w:t>
      </w:r>
      <w:r>
        <w:rPr>
          <w:rFonts w:ascii="Lucida Console" w:hAnsi="Lucida Console" w:cs="Lucida Console"/>
          <w:color w:val="00008B"/>
          <w:sz w:val="18"/>
          <w:szCs w:val="18"/>
        </w:rPr>
        <w:t>if</w:t>
      </w:r>
      <w:r>
        <w:rPr>
          <w:rFonts w:ascii="Lucida Console" w:hAnsi="Lucida Console" w:cs="Lucida Console"/>
          <w:sz w:val="18"/>
          <w:szCs w:val="18"/>
        </w:rPr>
        <w:t xml:space="preserve"> (</w:t>
      </w:r>
      <w:r>
        <w:rPr>
          <w:rFonts w:ascii="Lucida Console" w:hAnsi="Lucida Console" w:cs="Lucida Console"/>
          <w:color w:val="696969"/>
          <w:sz w:val="18"/>
          <w:szCs w:val="18"/>
        </w:rPr>
        <w:t>-not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A82D00"/>
          <w:sz w:val="18"/>
          <w:szCs w:val="18"/>
        </w:rPr>
        <w:t>$test</w:t>
      </w:r>
      <w:proofErr w:type="gramStart"/>
      <w:r>
        <w:rPr>
          <w:rFonts w:ascii="Lucida Console" w:hAnsi="Lucida Console" w:cs="Lucida Console"/>
          <w:sz w:val="18"/>
          <w:szCs w:val="18"/>
        </w:rPr>
        <w:t>){</w:t>
      </w:r>
      <w:proofErr w:type="gramEnd"/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</w:t>
      </w:r>
      <w:proofErr w:type="spellStart"/>
      <w:r>
        <w:rPr>
          <w:rFonts w:ascii="Lucida Console" w:hAnsi="Lucida Console" w:cs="Lucida Console"/>
          <w:color w:val="0000FF"/>
          <w:sz w:val="18"/>
          <w:szCs w:val="18"/>
        </w:rPr>
        <w:t>Add</w:t>
      </w:r>
      <w:proofErr w:type="spellEnd"/>
      <w:r>
        <w:rPr>
          <w:rFonts w:ascii="Lucida Console" w:hAnsi="Lucida Console" w:cs="Lucida Console"/>
          <w:color w:val="0000FF"/>
          <w:sz w:val="18"/>
          <w:szCs w:val="18"/>
        </w:rPr>
        <w:t>-Content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8A2BE2"/>
          <w:sz w:val="18"/>
          <w:szCs w:val="18"/>
        </w:rPr>
        <w:t>C:\Users\resultats.txt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UneLigne</w:t>
      </w:r>
      <w:proofErr w:type="spellEnd"/>
      <w:r>
        <w:rPr>
          <w:rFonts w:ascii="Lucida Console" w:hAnsi="Lucida Console" w:cs="Lucida Console"/>
          <w:sz w:val="18"/>
          <w:szCs w:val="18"/>
        </w:rPr>
        <w:t xml:space="preserve"> </w:t>
      </w: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</w:t>
      </w:r>
      <w:proofErr w:type="spellStart"/>
      <w:r>
        <w:rPr>
          <w:rFonts w:ascii="Lucida Console" w:hAnsi="Lucida Console" w:cs="Lucida Console"/>
          <w:color w:val="0000FF"/>
          <w:sz w:val="18"/>
          <w:szCs w:val="18"/>
        </w:rPr>
        <w:t>Write</w:t>
      </w:r>
      <w:proofErr w:type="spellEnd"/>
      <w:r>
        <w:rPr>
          <w:rFonts w:ascii="Lucida Console" w:hAnsi="Lucida Console" w:cs="Lucida Console"/>
          <w:color w:val="0000FF"/>
          <w:sz w:val="18"/>
          <w:szCs w:val="18"/>
        </w:rPr>
        <w:t>-Host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8B0000"/>
          <w:sz w:val="18"/>
          <w:szCs w:val="18"/>
        </w:rPr>
        <w:t xml:space="preserve">"La machine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UneLigne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 xml:space="preserve"> n'est pas en ligne"</w:t>
      </w: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} </w:t>
      </w:r>
      <w:proofErr w:type="spellStart"/>
      <w:proofErr w:type="gramStart"/>
      <w:r>
        <w:rPr>
          <w:rFonts w:ascii="Lucida Console" w:hAnsi="Lucida Console" w:cs="Lucida Console"/>
          <w:color w:val="00008B"/>
          <w:sz w:val="18"/>
          <w:szCs w:val="18"/>
        </w:rPr>
        <w:t>else</w:t>
      </w:r>
      <w:proofErr w:type="spellEnd"/>
      <w:proofErr w:type="gramEnd"/>
      <w:r>
        <w:rPr>
          <w:rFonts w:ascii="Lucida Console" w:hAnsi="Lucida Console" w:cs="Lucida Console"/>
          <w:sz w:val="18"/>
          <w:szCs w:val="18"/>
        </w:rPr>
        <w:t xml:space="preserve"> {</w:t>
      </w: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     </w:t>
      </w:r>
      <w:proofErr w:type="spellStart"/>
      <w:r>
        <w:rPr>
          <w:rFonts w:ascii="Lucida Console" w:hAnsi="Lucida Console" w:cs="Lucida Console"/>
          <w:color w:val="0000FF"/>
          <w:sz w:val="18"/>
          <w:szCs w:val="18"/>
        </w:rPr>
        <w:t>Write</w:t>
      </w:r>
      <w:proofErr w:type="spellEnd"/>
      <w:r>
        <w:rPr>
          <w:rFonts w:ascii="Lucida Console" w:hAnsi="Lucida Console" w:cs="Lucida Console"/>
          <w:color w:val="0000FF"/>
          <w:sz w:val="18"/>
          <w:szCs w:val="18"/>
        </w:rPr>
        <w:t>-Host</w:t>
      </w:r>
      <w:r>
        <w:rPr>
          <w:rFonts w:ascii="Lucida Console" w:hAnsi="Lucida Console" w:cs="Lucida Console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8B0000"/>
          <w:sz w:val="18"/>
          <w:szCs w:val="18"/>
        </w:rPr>
        <w:t xml:space="preserve">"La machine </w:t>
      </w:r>
      <w:r>
        <w:rPr>
          <w:rFonts w:ascii="Lucida Console" w:hAnsi="Lucida Console" w:cs="Lucida Console"/>
          <w:color w:val="A82D00"/>
          <w:sz w:val="18"/>
          <w:szCs w:val="18"/>
        </w:rPr>
        <w:t>$</w:t>
      </w:r>
      <w:proofErr w:type="spellStart"/>
      <w:r>
        <w:rPr>
          <w:rFonts w:ascii="Lucida Console" w:hAnsi="Lucida Console" w:cs="Lucida Console"/>
          <w:color w:val="A82D00"/>
          <w:sz w:val="18"/>
          <w:szCs w:val="18"/>
        </w:rPr>
        <w:t>UneLigne</w:t>
      </w:r>
      <w:proofErr w:type="spellEnd"/>
      <w:r>
        <w:rPr>
          <w:rFonts w:ascii="Lucida Console" w:hAnsi="Lucida Console" w:cs="Lucida Console"/>
          <w:color w:val="8B0000"/>
          <w:sz w:val="18"/>
          <w:szCs w:val="18"/>
        </w:rPr>
        <w:t xml:space="preserve"> est en ligne"</w:t>
      </w: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  }</w:t>
      </w: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} </w:t>
      </w:r>
    </w:p>
    <w:p w:rsidR="00CE323D" w:rsidRDefault="00CE323D" w:rsidP="00CE323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sz w:val="18"/>
          <w:szCs w:val="18"/>
        </w:rPr>
      </w:pPr>
      <w:r>
        <w:rPr>
          <w:rFonts w:ascii="Lucida Console" w:hAnsi="Lucida Console" w:cs="Lucida Console"/>
          <w:sz w:val="18"/>
          <w:szCs w:val="18"/>
        </w:rPr>
        <w:t xml:space="preserve"> </w:t>
      </w:r>
    </w:p>
    <w:p w:rsidR="00CE323D" w:rsidRDefault="00CE323D" w:rsidP="00CE323D">
      <w:pPr>
        <w:rPr>
          <w:b/>
        </w:rPr>
      </w:pPr>
      <w:r w:rsidRPr="00CE323D">
        <w:rPr>
          <w:b/>
        </w:rPr>
        <w:t>b) Tester des ports sur un équipement distan</w:t>
      </w:r>
      <w:r>
        <w:rPr>
          <w:b/>
        </w:rPr>
        <w:t>t</w:t>
      </w:r>
    </w:p>
    <w:p w:rsidR="00734505" w:rsidRDefault="00734505" w:rsidP="00CE323D">
      <w:pPr>
        <w:rPr>
          <w:b/>
        </w:rPr>
      </w:pPr>
    </w:p>
    <w:p w:rsidR="00734505" w:rsidRDefault="00734505" w:rsidP="00CE323D">
      <w:pPr>
        <w:rPr>
          <w:b/>
        </w:rPr>
      </w:pPr>
    </w:p>
    <w:p w:rsidR="00734505" w:rsidRDefault="00734505" w:rsidP="00CE323D">
      <w:pPr>
        <w:rPr>
          <w:b/>
        </w:rPr>
      </w:pPr>
    </w:p>
    <w:p w:rsidR="00734505" w:rsidRDefault="00734505" w:rsidP="00CE323D">
      <w:pPr>
        <w:rPr>
          <w:b/>
        </w:rPr>
      </w:pPr>
    </w:p>
    <w:p w:rsidR="00734505" w:rsidRPr="00734505" w:rsidRDefault="00734505" w:rsidP="00734505">
      <w:pPr>
        <w:rPr>
          <w:b/>
          <w:highlight w:val="yellow"/>
          <w:u w:val="single"/>
        </w:rPr>
      </w:pPr>
      <w:r>
        <w:rPr>
          <w:b/>
        </w:rPr>
        <w:t>T</w:t>
      </w:r>
      <w:r w:rsidRPr="00734505">
        <w:rPr>
          <w:b/>
        </w:rPr>
        <w:t>est-</w:t>
      </w:r>
      <w:proofErr w:type="spellStart"/>
      <w:r w:rsidRPr="00734505">
        <w:rPr>
          <w:b/>
        </w:rPr>
        <w:t>netConnection</w:t>
      </w:r>
      <w:proofErr w:type="spellEnd"/>
      <w:r w:rsidRPr="00734505">
        <w:rPr>
          <w:b/>
        </w:rPr>
        <w:t xml:space="preserve">, permet aussi de tester </w:t>
      </w:r>
      <w:r w:rsidRPr="00734505">
        <w:rPr>
          <w:b/>
          <w:highlight w:val="yellow"/>
          <w:u w:val="single"/>
        </w:rPr>
        <w:t>si des ports TCP ou UDP sont joignable sur un</w:t>
      </w:r>
    </w:p>
    <w:p w:rsidR="00734505" w:rsidRPr="00734505" w:rsidRDefault="00734505" w:rsidP="00734505">
      <w:pPr>
        <w:rPr>
          <w:b/>
          <w:u w:val="single"/>
        </w:rPr>
      </w:pPr>
      <w:proofErr w:type="gramStart"/>
      <w:r w:rsidRPr="00734505">
        <w:rPr>
          <w:b/>
          <w:highlight w:val="yellow"/>
          <w:u w:val="single"/>
        </w:rPr>
        <w:t>équipement</w:t>
      </w:r>
      <w:proofErr w:type="gramEnd"/>
      <w:r w:rsidRPr="00734505">
        <w:rPr>
          <w:b/>
          <w:highlight w:val="yellow"/>
          <w:u w:val="single"/>
        </w:rPr>
        <w:t xml:space="preserve"> distant.</w:t>
      </w:r>
    </w:p>
    <w:p w:rsidR="00734505" w:rsidRPr="00496ABE" w:rsidRDefault="00734505" w:rsidP="00734505">
      <w:pPr>
        <w:rPr>
          <w:b/>
        </w:rPr>
      </w:pPr>
      <w:r w:rsidRPr="00734505">
        <w:rPr>
          <w:b/>
        </w:rPr>
        <w:t>Pour ce faire, vous devez utiliser le paramètre –port et indiquer derrière le port à tester.</w:t>
      </w:r>
    </w:p>
    <w:sectPr w:rsidR="00734505" w:rsidRPr="00496ABE" w:rsidSect="00481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6ABE"/>
    <w:rsid w:val="000D5C0D"/>
    <w:rsid w:val="002608C8"/>
    <w:rsid w:val="0031353D"/>
    <w:rsid w:val="00481909"/>
    <w:rsid w:val="00496ABE"/>
    <w:rsid w:val="00526385"/>
    <w:rsid w:val="00663C39"/>
    <w:rsid w:val="006A2010"/>
    <w:rsid w:val="00734505"/>
    <w:rsid w:val="00CB770C"/>
    <w:rsid w:val="00CE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2024-10-16T07:52:00Z</dcterms:created>
  <dcterms:modified xsi:type="dcterms:W3CDTF">2024-11-06T12:22:00Z</dcterms:modified>
</cp:coreProperties>
</file>